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u w:val="single"/>
          <w:b/>
          <w:sz w:val="36"/>
          <w:b/>
          <w:szCs w:val="36"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/>
          <w:bCs/>
          <w:sz w:val="36"/>
          <w:szCs w:val="36"/>
          <w:u w:val="single"/>
        </w:rPr>
        <w:t>Plácačka 2019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/>
          <w:bCs/>
          <w:i/>
          <w:iCs/>
          <w:sz w:val="24"/>
          <w:szCs w:val="24"/>
          <w:u w:val="single"/>
        </w:rPr>
        <w:t>Postavy:</w:t>
      </w:r>
      <w:r/>
    </w:p>
    <w:p>
      <w:pPr>
        <w:pStyle w:val="Normal"/>
        <w:jc w:val="left"/>
        <w:rPr>
          <w:sz w:val="21"/>
          <w:u w:val="none"/>
          <w:b/>
          <w:sz w:val="21"/>
          <w:b/>
          <w:szCs w:val="24"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color w:val="00000A"/>
          <w:sz w:val="21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Hlavní vedoucí - </w:t>
      </w:r>
      <w:r>
        <w:rPr>
          <w:b w:val="false"/>
          <w:bCs w:val="false"/>
          <w:sz w:val="24"/>
          <w:szCs w:val="24"/>
          <w:u w:val="none"/>
        </w:rPr>
        <w:t>Racoš</w:t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Bobřík - </w:t>
      </w:r>
      <w:r>
        <w:rPr>
          <w:b w:val="false"/>
          <w:bCs w:val="false"/>
          <w:sz w:val="24"/>
          <w:szCs w:val="24"/>
          <w:u w:val="none"/>
        </w:rPr>
        <w:t>Viking</w:t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Vypravděč, Alarm – </w:t>
      </w:r>
      <w:r>
        <w:rPr>
          <w:b w:val="false"/>
          <w:bCs w:val="false"/>
          <w:sz w:val="24"/>
          <w:szCs w:val="24"/>
          <w:u w:val="none"/>
        </w:rPr>
        <w:t>Google překladač</w:t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Horacio – </w:t>
      </w:r>
      <w:r>
        <w:rPr>
          <w:b w:val="false"/>
          <w:bCs w:val="false"/>
          <w:sz w:val="24"/>
          <w:szCs w:val="24"/>
          <w:u w:val="none"/>
        </w:rPr>
        <w:t>Horacio (himself)</w:t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Andrej – </w:t>
      </w:r>
      <w:r>
        <w:rPr>
          <w:b w:val="false"/>
          <w:bCs w:val="false"/>
          <w:sz w:val="24"/>
          <w:szCs w:val="24"/>
          <w:u w:val="none"/>
        </w:rPr>
        <w:t>Kečup</w:t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Kachny -  </w:t>
      </w:r>
      <w:r>
        <w:rPr>
          <w:b w:val="false"/>
          <w:bCs w:val="false"/>
          <w:sz w:val="24"/>
          <w:szCs w:val="24"/>
          <w:u w:val="none"/>
        </w:rPr>
        <w:t>Kris, Paprik</w:t>
        <w:tab/>
      </w:r>
      <w:r/>
    </w:p>
    <w:p>
      <w:pPr>
        <w:pStyle w:val="Normal"/>
        <w:jc w:val="left"/>
      </w:pPr>
      <w:r>
        <w:rPr>
          <w:b/>
          <w:bCs/>
          <w:sz w:val="24"/>
          <w:szCs w:val="24"/>
          <w:u w:val="none"/>
        </w:rPr>
        <w:t xml:space="preserve">Piráti -  </w:t>
      </w:r>
      <w:r>
        <w:rPr>
          <w:b w:val="false"/>
          <w:bCs w:val="false"/>
          <w:sz w:val="24"/>
          <w:szCs w:val="24"/>
          <w:u w:val="none"/>
        </w:rPr>
        <w:t>Houska, Stopař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/>
          <w:bCs/>
          <w:i/>
          <w:iCs/>
          <w:sz w:val="24"/>
          <w:szCs w:val="24"/>
          <w:u w:val="single"/>
        </w:rPr>
        <w:t>Scénář: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Vypravěč: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Vítejte na táboře na marsovské základně oddílu Vorvaň. Přesný čas 1. 7. 2035  7:59.</w:t>
      </w:r>
      <w:r/>
    </w:p>
    <w:p>
      <w:pPr>
        <w:pStyle w:val="Normal"/>
        <w:jc w:val="left"/>
        <w:rPr>
          <w:sz w:val="21"/>
          <w:i/>
          <w:u w:val="single"/>
          <w:b/>
          <w:sz w:val="21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1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Vidíme náměstíčko. Uprostřed stojí dixík, který slouží jako stožár. Na jeviště přijde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Hlavní veoducí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 zapíská.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</w:t>
      </w:r>
      <w:r/>
    </w:p>
    <w:p>
      <w:pPr>
        <w:pStyle w:val="Normal"/>
        <w:jc w:val="left"/>
        <w:rPr>
          <w:sz w:val="24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Hl. vedoucí: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Nástup. U dixíku.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Začnou se ze všech stran sbíhat skauti. Všichni mají na sobě bílé kombinézy a kolem krku šátky.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Vypravěč: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Krátce po prvním úspěšném přistání na Marsu roku 2029 se vlády velmocí rozhodli, že dále na Mars budou vysíláni právě skauti. Mezi nimi I oddíl Vorvaň. Prošli náročným výcvikem, ale I přesto si dokázali na Mars přivézt jejich specifický stožár. Prý je tato latrýna oddílovým dědictvým.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Během výpravění vypravěče se v pozadí odehrává nástup a vyvěšují se na stožár trenky. </w:t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Hl. vedoucí: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Tábore pozor! K prohlídce stanových buňěk rozchod.</w:t>
      </w:r>
      <w:r/>
    </w:p>
    <w:p>
      <w:pPr>
        <w:pStyle w:val="Normal"/>
        <w:jc w:val="left"/>
        <w:rPr>
          <w:sz w:val="21"/>
          <w:i w:val="false"/>
          <w:u w:val="single"/>
          <w:b/>
          <w:sz w:val="21"/>
          <w:i w:val="false"/>
          <w:b/>
          <w:szCs w:val="24"/>
          <w:iCs w:val="false"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 w:val="false"/>
          <w:iCs w:val="false"/>
          <w:color w:val="00000A"/>
          <w:sz w:val="21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Skauti se rozejdou k jednotlivým buňkám. Během prohlídky (vyhození ešusu – není magnet) se z dály ozve křik (“Póčkééjte”) a přibýhá skaut (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Bobřík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). Od kombinézy mu ještě vlaje toaleťák. </w:t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Jak tak skaut běží, tak omylem prothrne vzduchovou bariéru. </w:t>
      </w:r>
      <w:r/>
    </w:p>
    <w:p>
      <w:pPr>
        <w:pStyle w:val="Normal"/>
        <w:jc w:val="left"/>
        <w:rPr>
          <w:sz w:val="21"/>
          <w:i w:val="false"/>
          <w:u w:val="none"/>
          <w:b w:val="false"/>
          <w:sz w:val="21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1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Alarm: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Pozor! Nebezpečí! Protržení vzduchové bariéry! Kód 654. 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Bobřík: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Sorry jako!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Hl. vedoucí: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Za 1. Co si to provedl. Za 2. Mám </w:t>
      </w:r>
      <w:r>
        <w:rPr>
          <w:b w:val="false"/>
          <w:bCs w:val="false"/>
          <w:i/>
          <w:iCs/>
          <w:sz w:val="24"/>
          <w:szCs w:val="24"/>
          <w:u w:val="none"/>
        </w:rPr>
        <w:t>nápad! Mám číslo na Andreje.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V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y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táhne telefon a začne volat.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Přiběhne Andrej.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Andrej: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Čau lidi!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Hl. vedoucí: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Ahoj Andreji. Potřebuju abys to tady chtil a neodstoupil.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Andrej chytí díru. </w:t>
      </w:r>
      <w:r/>
    </w:p>
    <w:p>
      <w:pPr>
        <w:pStyle w:val="Normal"/>
        <w:jc w:val="left"/>
        <w:rPr>
          <w:sz w:val="24"/>
          <w:i w:val="false"/>
          <w:sz w:val="24"/>
          <w:i w:val="false"/>
          <w:szCs w:val="24"/>
          <w:i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Andrej: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Já nikdy neodstoupím! Nikdy! Pamatujte si to!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u w:val="single"/>
        </w:rPr>
        <w:t>Hl. vedoucí: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/>
          <w:iCs/>
          <w:u w:val="none"/>
        </w:rPr>
        <w:t>Tak jo pánové. Andrej to už dlouho neudrží.  Že jo ?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u w:val="single"/>
        </w:rPr>
        <w:t>Andrej: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/>
          <w:iCs/>
          <w:u w:val="none"/>
        </w:rPr>
        <w:t>Za to může Kalousek !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u w:val="single"/>
        </w:rPr>
        <w:t xml:space="preserve">Hl. vedoucí: </w:t>
      </w:r>
      <w:r>
        <w:rPr>
          <w:b w:val="false"/>
          <w:bCs w:val="false"/>
          <w:i/>
          <w:iCs/>
          <w:u w:val="none"/>
        </w:rPr>
        <w:t xml:space="preserve">Musíme urychleně vymyslet jak to zalepíme. </w:t>
      </w:r>
      <w:r>
        <w:rPr>
          <w:b w:val="false"/>
          <w:bCs w:val="false"/>
          <w:i/>
          <w:iCs/>
          <w:u w:val="single"/>
        </w:rPr>
        <w:t>Horacio</w:t>
      </w:r>
      <w:r>
        <w:rPr>
          <w:b w:val="false"/>
          <w:bCs w:val="false"/>
          <w:i/>
          <w:iCs/>
          <w:u w:val="none"/>
        </w:rPr>
        <w:t xml:space="preserve"> ty máš odborku kutila ne ? Máš nějakej nápad ?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u w:val="single"/>
        </w:rPr>
        <w:t>Horacio: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/>
          <w:iCs/>
          <w:u w:val="none"/>
        </w:rPr>
        <w:t>No. Já teď jediný co vim, je to, že mi je z toho včerejšího poridge [poridže] nějak šoufl.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u w:val="single"/>
        </w:rPr>
        <w:t>Racoš: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>
        <w:rPr>
          <w:b w:val="false"/>
          <w:bCs w:val="false"/>
          <w:i/>
          <w:iCs/>
          <w:u w:val="none"/>
        </w:rPr>
        <w:t xml:space="preserve">To máš pravdu. Byl takovej tuhej. </w:t>
      </w:r>
      <w:r>
        <w:rPr>
          <w:b w:val="false"/>
          <w:bCs w:val="false"/>
          <w:i w:val="false"/>
          <w:iCs w:val="false"/>
          <w:u w:val="none"/>
        </w:rPr>
        <w:t xml:space="preserve"> 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Horacio: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No tak tuhej, že by I tu bariéru zalepil.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Hl. vedoucí: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No to je nápad. Tak šup. Sežentě všechen poridge [poridž] co máme.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Alarm: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Pozor! Kritická koncentrce kyslíku. Méně jak 50%.</w:t>
      </w:r>
      <w:r/>
    </w:p>
    <w:p>
      <w:pPr>
        <w:pStyle w:val="Normal"/>
        <w:jc w:val="left"/>
        <w:rPr>
          <w:sz w:val="24"/>
          <w:i/>
          <w:u w:val="none"/>
          <w:b w:val="false"/>
          <w:sz w:val="24"/>
          <w:i/>
          <w:b w:val="false"/>
          <w:szCs w:val="24"/>
          <w:iCs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Racoš: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No tak přidejme.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Skauti tedy vytáhnou hrnec a začnou pomocí poridge [poridže] lepit bariéru.  Když mají bariéru konečně zalepenou ozve se z dály zvuk kachen. </w:t>
      </w:r>
      <w:r/>
    </w:p>
    <w:p>
      <w:pPr>
        <w:pStyle w:val="Normal"/>
        <w:jc w:val="left"/>
        <w:rPr>
          <w:sz w:val="24"/>
          <w:i w:val="false"/>
          <w:u w:val="single"/>
          <w:b/>
          <w:sz w:val="24"/>
          <w:i w:val="false"/>
          <w:b/>
          <w:szCs w:val="24"/>
          <w:iCs w:val="false"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 w:val="false"/>
          <w:iCs w:val="false"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Bobřík: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Co to do háje je ?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Random: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Vesmírný kachny. Asi se sem dostaly krz tu díru.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Horacio: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Se z těch kachen zbláznim. Musíme se jich nějak zbavit. </w:t>
      </w:r>
      <w:r/>
    </w:p>
    <w:p>
      <w:pPr>
        <w:pStyle w:val="Normal"/>
        <w:jc w:val="left"/>
        <w:rPr>
          <w:sz w:val="24"/>
          <w:sz w:val="24"/>
          <w:szCs w:val="24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Bobřík: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Normálně my kachny nevadí, ale ten kravál už mě štve. By je to chtělo někam zavřít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Horacio se podívá na stan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b/>
          <w:bCs/>
          <w:i/>
          <w:iCs/>
          <w:sz w:val="24"/>
          <w:szCs w:val="24"/>
          <w:u w:val="single"/>
        </w:rPr>
        <w:t>Horacio: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/>
          <w:iCs/>
          <w:sz w:val="24"/>
          <w:szCs w:val="24"/>
          <w:u w:val="none"/>
        </w:rPr>
        <w:t>No...Nápad bych měl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>Horacio zvedne telefon a začne volat (Piratům).</w:t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Horacio (telefon):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  <w:t>Nazdar Ivane. Mám pro Tebe prácičku. Teda pokud nejseš úplně sjetej. …. Dobrý řikáš jo ? …. Tak super. Hele. Jsem na Marsu a mám tad y problém s kachanama. Ano. Kachnama. Řikaj že prej platěj Andreje. No … fakt nekecám. Jo. Tak že byste je zkusili nějak pošéfit co ? No vidíš...Supr. Hele dík. Uvidíme se. Čau.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Random: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  <w:t xml:space="preserve">Můžeš mi říct kam si jako do háje volal ?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Horacio: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  <w:t>Ale. Jednomu takovýmu dobrýmu kamarádovi. Za chvíli by tady měl bejt. Tak ho budeš mít možnost poznat...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Najednou na scénu vtrhnou Piráti a začnou vyhánět kachny. </w:t>
      </w:r>
      <w:r/>
    </w:p>
    <w:p>
      <w:pPr>
        <w:pStyle w:val="Normal"/>
        <w:jc w:val="left"/>
        <w:rPr>
          <w:sz w:val="24"/>
          <w:i w:val="false"/>
          <w:u w:val="single"/>
          <w:b/>
          <w:sz w:val="24"/>
          <w:i w:val="false"/>
          <w:b/>
          <w:szCs w:val="24"/>
          <w:iCs w:val="false"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 w:val="false"/>
          <w:iCs w:val="false"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Vypravěč: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  <w:t>A tak vesmírní skauti společně s členy Vesmírné pirátské strany vyhnali vesmírné kachny a zajistili tak vesmírný klid a mír.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Vědec: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/>
          <w:iCs/>
          <w:color w:val="00000A"/>
          <w:sz w:val="24"/>
          <w:szCs w:val="24"/>
          <w:u w:val="none"/>
          <w:lang w:val="en-GB" w:eastAsia="zh-CN" w:bidi="hi-IN"/>
        </w:rPr>
        <w:t xml:space="preserve">Ukončuji experimment číslo 665.... pane jak se cítíte ? 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>Vědec přijde na scénu k muži s VR brýlemi a pomůže mu je sundat.</w:t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VR cápek: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 xml:space="preserve"> 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>Ra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>d</w:t>
      </w: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  <w:t>ši knihu</w:t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center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  <w:t>KONEC</w:t>
      </w:r>
      <w:r/>
    </w:p>
    <w:p>
      <w:pPr>
        <w:pStyle w:val="Normal"/>
        <w:jc w:val="center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i w:val="false"/>
          <w:i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  <w:rPr>
          <w:sz w:val="24"/>
          <w:i/>
          <w:u w:val="single"/>
          <w:b/>
          <w:sz w:val="24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4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  <w:rPr>
          <w:sz w:val="21"/>
          <w:i/>
          <w:u w:val="single"/>
          <w:b/>
          <w:sz w:val="21"/>
          <w:i/>
          <w:b/>
          <w:szCs w:val="24"/>
          <w:iCs/>
          <w:bCs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/>
          <w:bCs/>
          <w:i/>
          <w:iCs/>
          <w:color w:val="00000A"/>
          <w:sz w:val="21"/>
          <w:szCs w:val="24"/>
          <w:u w:val="single"/>
          <w:lang w:val="en-GB" w:eastAsia="zh-CN" w:bidi="hi-IN"/>
        </w:rPr>
      </w:r>
      <w:r/>
    </w:p>
    <w:p>
      <w:pPr>
        <w:pStyle w:val="Normal"/>
        <w:jc w:val="left"/>
        <w:rPr>
          <w:sz w:val="24"/>
          <w:u w:val="none"/>
          <w:b w:val="false"/>
          <w:sz w:val="24"/>
          <w:b w:val="false"/>
          <w:szCs w:val="24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rFonts w:eastAsia="Droid Sans Fallback" w:cs="FreeSans"/>
          <w:b w:val="false"/>
          <w:bCs w:val="false"/>
          <w:color w:val="00000A"/>
          <w:sz w:val="24"/>
          <w:szCs w:val="24"/>
          <w:u w:val="none"/>
          <w:lang w:val="en-GB" w:eastAsia="zh-CN" w:bidi="hi-IN"/>
        </w:rPr>
      </w:r>
      <w:r/>
    </w:p>
    <w:p>
      <w:pPr>
        <w:pStyle w:val="Normal"/>
        <w:jc w:val="left"/>
        <w:rPr>
          <w:sz w:val="24"/>
          <w:i w:val="false"/>
          <w:u w:val="none"/>
          <w:b w:val="false"/>
          <w:sz w:val="24"/>
          <w:i w:val="false"/>
          <w:b w:val="false"/>
          <w:szCs w:val="24"/>
          <w:iCs w:val="false"/>
          <w:bCs w:val="false"/>
          <w:rFonts w:ascii="DejaVu Serif" w:hAnsi="DejaVu Serif" w:eastAsia="Droid Sans Fallback" w:cs="FreeSans"/>
          <w:color w:val="00000A"/>
          <w:lang w:val="en-GB" w:eastAsia="zh-CN" w:bidi="hi-IN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erif" w:hAnsi="DejaVu Serif" w:eastAsia="Droid Sans Fallback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DejaVu Serif" w:hAnsi="DejaVu Serif" w:eastAsia="Droid Sans Fallback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DejaVu Sans" w:hAnsi="DejaVu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14069</TotalTime>
  <Application>LibreOffice/4.3.3.2$Linux_x86 LibreOffice_project/430m0$Build-2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2019-02-05T21:05:55Z</dcterms:created>
  <dc:language>en-GB</dc:language>
  <dcterms:modified xsi:type="dcterms:W3CDTF">2019-02-15T17:37:42Z</dcterms:modified>
  <cp:revision>87</cp:revision>
</cp:coreProperties>
</file>